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5FC26F8F"/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013B1B4" w:rsidR="003A52E4" w:rsidRDefault="00631780" w:rsidP="00631780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5FC26F8F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72C4FD31" w:rsidR="0078405B" w:rsidRPr="00403F6E" w:rsidRDefault="0078405B" w:rsidP="00403F6E">
      <w:pPr>
        <w:pStyle w:val="Overskriftforinnholdsfortegnelse"/>
        <w:jc w:val="center"/>
        <w:rPr>
          <w:rFonts w:ascii="Arial" w:hAnsi="Arial" w:cs="Arial"/>
          <w:sz w:val="22"/>
          <w:szCs w:val="22"/>
        </w:rPr>
      </w:pPr>
      <w:r w:rsidRPr="53092C0F">
        <w:rPr>
          <w:rFonts w:ascii="Arial" w:eastAsia="Times New Roman" w:hAnsi="Arial" w:cs="Times New Roman"/>
          <w:color w:val="auto"/>
          <w:sz w:val="32"/>
          <w:szCs w:val="32"/>
        </w:rPr>
        <w:t>Miljøkrav til produkter i Statsbyggs anskaffelser</w:t>
      </w:r>
      <w:r>
        <w:br/>
      </w:r>
      <w:r>
        <w:br/>
      </w:r>
      <w:r>
        <w:br/>
      </w:r>
      <w:r w:rsidR="2289FF9C" w:rsidRPr="00403F6E">
        <w:rPr>
          <w:rFonts w:ascii="Arial" w:hAnsi="Arial" w:cs="Arial"/>
          <w:color w:val="000000" w:themeColor="text1"/>
          <w:sz w:val="22"/>
          <w:szCs w:val="22"/>
        </w:rPr>
        <w:t>Rammeavtale med en leverandør om drift og vedlikehold av heisanlegg for sikkerhetseiendommer i Oslo</w:t>
      </w:r>
    </w:p>
    <w:p w14:paraId="3E237848" w14:textId="77777777" w:rsidR="00AE67AD" w:rsidRPr="00403F6E" w:rsidRDefault="00AE67AD" w:rsidP="00AE67AD">
      <w:pPr>
        <w:rPr>
          <w:rFonts w:cs="Arial"/>
          <w:sz w:val="22"/>
          <w:szCs w:val="22"/>
        </w:rPr>
      </w:pPr>
      <w:r w:rsidRPr="00403F6E">
        <w:rPr>
          <w:rFonts w:cs="Arial"/>
          <w:sz w:val="22"/>
          <w:szCs w:val="22"/>
        </w:rPr>
        <w:tab/>
      </w:r>
    </w:p>
    <w:p w14:paraId="5FD9A613" w14:textId="277F3C1D" w:rsidR="5FC26F8F" w:rsidRDefault="5FC26F8F"/>
    <w:p w14:paraId="1750F446" w14:textId="736AB5A4" w:rsidR="5FC26F8F" w:rsidRDefault="5FC26F8F"/>
    <w:p w14:paraId="22EBE491" w14:textId="1ECB766F" w:rsidR="5FC26F8F" w:rsidRDefault="5FC26F8F"/>
    <w:p w14:paraId="6D2BC6C0" w14:textId="2DC06192" w:rsidR="5FC26F8F" w:rsidRDefault="5FC26F8F"/>
    <w:p w14:paraId="0D94CB85" w14:textId="68F49E34" w:rsidR="5FC26F8F" w:rsidRDefault="5FC26F8F"/>
    <w:p w14:paraId="110BEF86" w14:textId="45999FA1" w:rsidR="5FC26F8F" w:rsidRDefault="5FC26F8F"/>
    <w:p w14:paraId="55265134" w14:textId="565EB1B2" w:rsidR="5FC26F8F" w:rsidRDefault="5FC26F8F"/>
    <w:p w14:paraId="44FC77FD" w14:textId="26B3E218" w:rsidR="5FC26F8F" w:rsidRDefault="5FC26F8F"/>
    <w:p w14:paraId="103B8B64" w14:textId="0BEB5233" w:rsidR="5FC26F8F" w:rsidRDefault="5FC26F8F"/>
    <w:p w14:paraId="4D2B699D" w14:textId="750D5B7B" w:rsidR="5FC26F8F" w:rsidRDefault="5FC26F8F"/>
    <w:p w14:paraId="6E172EB1" w14:textId="39E6B55E" w:rsidR="5FC26F8F" w:rsidRDefault="5FC26F8F"/>
    <w:p w14:paraId="7FD408C5" w14:textId="76C9A457" w:rsidR="5FC26F8F" w:rsidRDefault="5FC26F8F"/>
    <w:p w14:paraId="5F2E2109" w14:textId="4751CAD3" w:rsidR="5FC26F8F" w:rsidRDefault="5FC26F8F"/>
    <w:p w14:paraId="5045677C" w14:textId="42CC76D6" w:rsidR="5FC26F8F" w:rsidRDefault="5FC26F8F"/>
    <w:p w14:paraId="47666C43" w14:textId="68E05CDB" w:rsidR="5FC26F8F" w:rsidRDefault="5FC26F8F"/>
    <w:p w14:paraId="76384EA6" w14:textId="52B35D72" w:rsidR="5FC26F8F" w:rsidRDefault="5FC26F8F"/>
    <w:p w14:paraId="10EBB438" w14:textId="3C8891E1" w:rsidR="5FC26F8F" w:rsidRDefault="5FC26F8F"/>
    <w:p w14:paraId="2FC4881C" w14:textId="5275691C" w:rsidR="5FC26F8F" w:rsidRDefault="5FC26F8F"/>
    <w:p w14:paraId="5B963B67" w14:textId="48A19F00" w:rsidR="5FC26F8F" w:rsidRDefault="5FC26F8F"/>
    <w:p w14:paraId="29833896" w14:textId="28A2166B" w:rsidR="5FC26F8F" w:rsidRDefault="5FC26F8F"/>
    <w:p w14:paraId="1C5F17CB" w14:textId="6BE7E56A" w:rsidR="5FC26F8F" w:rsidRDefault="5FC26F8F"/>
    <w:p w14:paraId="5002174D" w14:textId="30F8FE48" w:rsidR="5FC26F8F" w:rsidRDefault="5FC26F8F"/>
    <w:p w14:paraId="4D6EC163" w14:textId="16C6F6BF" w:rsidR="5FC26F8F" w:rsidRDefault="5FC26F8F"/>
    <w:p w14:paraId="07344762" w14:textId="467A5727" w:rsidR="5FC26F8F" w:rsidRDefault="5FC26F8F"/>
    <w:p w14:paraId="57EFCD61" w14:textId="53D617C6" w:rsidR="5FC26F8F" w:rsidRDefault="5FC26F8F"/>
    <w:p w14:paraId="3D2556B5" w14:textId="05BD16CE" w:rsidR="5FC26F8F" w:rsidRDefault="5FC26F8F"/>
    <w:p w14:paraId="353CB4AA" w14:textId="328AC6E2" w:rsidR="5FC26F8F" w:rsidRDefault="5FC26F8F"/>
    <w:p w14:paraId="358C800C" w14:textId="5543D5F2" w:rsidR="5FC26F8F" w:rsidRDefault="5FC26F8F"/>
    <w:p w14:paraId="165D8981" w14:textId="3028AECC" w:rsidR="5FC26F8F" w:rsidRDefault="5FC26F8F"/>
    <w:p w14:paraId="0F797A54" w14:textId="1457B3EE" w:rsidR="5FC26F8F" w:rsidRDefault="5FC26F8F"/>
    <w:p w14:paraId="26274584" w14:textId="0E70ACEC" w:rsidR="5FC26F8F" w:rsidRDefault="5FC26F8F"/>
    <w:p w14:paraId="2F2165CB" w14:textId="154FE903" w:rsidR="5FC26F8F" w:rsidRDefault="5FC26F8F"/>
    <w:p w14:paraId="646E5C61" w14:textId="77777777" w:rsidR="0088131D" w:rsidRDefault="0088131D"/>
    <w:p w14:paraId="7F076FC2" w14:textId="77777777" w:rsidR="0088131D" w:rsidRDefault="0088131D"/>
    <w:p w14:paraId="7D68CEED" w14:textId="1D151C53" w:rsidR="5FC26F8F" w:rsidRDefault="5FC26F8F"/>
    <w:p w14:paraId="6D6E4BF3" w14:textId="7CF2B94B" w:rsidR="5FC26F8F" w:rsidRDefault="5FC26F8F"/>
    <w:p w14:paraId="18478CE9" w14:textId="712ECA40" w:rsidR="5FC26F8F" w:rsidRDefault="5FC26F8F"/>
    <w:p w14:paraId="1B17602D" w14:textId="2F9C8559" w:rsidR="5FC26F8F" w:rsidRDefault="5FC26F8F"/>
    <w:p w14:paraId="5248F59F" w14:textId="1BC092DB" w:rsidR="0F0F9247" w:rsidRDefault="0F0F9247" w:rsidP="5FC26F8F">
      <w:pPr>
        <w:pStyle w:val="Overskrift"/>
        <w:ind w:left="0" w:firstLine="0"/>
        <w:jc w:val="left"/>
      </w:pPr>
      <w:bookmarkStart w:id="0" w:name="_Toc2109535294"/>
      <w:r>
        <w:t>Innholdsfortegnelse</w:t>
      </w:r>
      <w:bookmarkEnd w:id="0"/>
    </w:p>
    <w:p w14:paraId="71CA2ECE" w14:textId="5FC0EA57" w:rsidR="00236953" w:rsidRDefault="00236953"/>
    <w:sdt>
      <w:sdtPr>
        <w:id w:val="2061900443"/>
        <w:docPartObj>
          <w:docPartGallery w:val="Table of Contents"/>
          <w:docPartUnique/>
        </w:docPartObj>
      </w:sdtPr>
      <w:sdtEndPr/>
      <w:sdtContent>
        <w:p w14:paraId="6D17E9E7" w14:textId="397FED17" w:rsidR="5FC26F8F" w:rsidRDefault="0F70F97C" w:rsidP="4F22EDE9">
          <w:pPr>
            <w:pStyle w:val="INNH1"/>
            <w:tabs>
              <w:tab w:val="clear" w:pos="9214"/>
              <w:tab w:val="right" w:leader="dot" w:pos="9210"/>
            </w:tabs>
          </w:pPr>
          <w:r>
            <w:fldChar w:fldCharType="begin"/>
          </w:r>
          <w:r w:rsidR="00414FA3">
            <w:instrText>TOC \o "1-9" \z \u \h</w:instrText>
          </w:r>
          <w:r>
            <w:fldChar w:fldCharType="separate"/>
          </w:r>
          <w:hyperlink w:anchor="_Toc2109535294" w:history="1">
            <w:r w:rsidR="4F22EDE9" w:rsidRPr="4F22EDE9">
              <w:rPr>
                <w:rStyle w:val="Hyperkobling"/>
              </w:rPr>
              <w:t>Innholdsfortegnelse</w:t>
            </w:r>
            <w:r w:rsidR="00414FA3">
              <w:tab/>
            </w:r>
            <w:r w:rsidR="00414FA3">
              <w:fldChar w:fldCharType="begin"/>
            </w:r>
            <w:r w:rsidR="00414FA3">
              <w:instrText>PAGEREF _Toc2109535294 \h</w:instrText>
            </w:r>
            <w:r w:rsidR="00414FA3">
              <w:fldChar w:fldCharType="separate"/>
            </w:r>
            <w:r w:rsidR="004061CD">
              <w:t>2</w:t>
            </w:r>
            <w:r w:rsidR="00414FA3">
              <w:fldChar w:fldCharType="end"/>
            </w:r>
          </w:hyperlink>
        </w:p>
        <w:p w14:paraId="5F69B1BF" w14:textId="2D32A495" w:rsidR="5FC26F8F" w:rsidRDefault="0F70F97C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581761681" w:history="1">
            <w:r w:rsidR="4F22EDE9" w:rsidRPr="4F22EDE9">
              <w:rPr>
                <w:rStyle w:val="Hyperkobling"/>
              </w:rPr>
              <w:t>1</w:t>
            </w:r>
            <w:r>
              <w:tab/>
            </w:r>
            <w:r w:rsidR="4F22EDE9" w:rsidRPr="4F22EDE9">
              <w:rPr>
                <w:rStyle w:val="Hyperkobling"/>
              </w:rPr>
              <w:t>Kravsettet</w:t>
            </w:r>
            <w:r>
              <w:tab/>
            </w:r>
            <w:r>
              <w:fldChar w:fldCharType="begin"/>
            </w:r>
            <w:r>
              <w:instrText>PAGEREF _Toc581761681 \h</w:instrText>
            </w:r>
            <w:r>
              <w:fldChar w:fldCharType="separate"/>
            </w:r>
            <w:r w:rsidR="004061CD">
              <w:t>3</w:t>
            </w:r>
            <w:r>
              <w:fldChar w:fldCharType="end"/>
            </w:r>
          </w:hyperlink>
        </w:p>
        <w:p w14:paraId="39113D8A" w14:textId="51DA60F2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716559265" w:history="1">
            <w:r w:rsidR="4F22EDE9" w:rsidRPr="4F22EDE9">
              <w:rPr>
                <w:rStyle w:val="Hyperkobling"/>
                <w:noProof/>
              </w:rPr>
              <w:t>1.1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Formål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_Toc716559265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6A0303F4" w14:textId="07360898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117705525" w:history="1">
            <w:r w:rsidR="4F22EDE9" w:rsidRPr="4F22EDE9">
              <w:rPr>
                <w:rStyle w:val="Hyperkobling"/>
                <w:noProof/>
              </w:rPr>
              <w:t>1.2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Anvendelse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_Toc1117705525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196298B7" w14:textId="16E29717" w:rsidR="5FC26F8F" w:rsidRDefault="0F70F97C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1600556203" w:history="1">
            <w:r w:rsidR="4F22EDE9" w:rsidRPr="4F22EDE9">
              <w:rPr>
                <w:rStyle w:val="Hyperkobling"/>
              </w:rPr>
              <w:t>2</w:t>
            </w:r>
            <w:r>
              <w:tab/>
            </w:r>
            <w:r w:rsidR="4F22EDE9" w:rsidRPr="4F22EDE9">
              <w:rPr>
                <w:rStyle w:val="Hyperkobling"/>
              </w:rPr>
              <w:t>Substitusjonsplikt</w:t>
            </w:r>
            <w:r>
              <w:tab/>
            </w:r>
            <w:r>
              <w:fldChar w:fldCharType="begin"/>
            </w:r>
            <w:r>
              <w:instrText>PAGEREF _Toc1600556203 \h</w:instrText>
            </w:r>
            <w:r>
              <w:fldChar w:fldCharType="separate"/>
            </w:r>
            <w:r w:rsidR="004061CD">
              <w:t>4</w:t>
            </w:r>
            <w:r>
              <w:fldChar w:fldCharType="end"/>
            </w:r>
          </w:hyperlink>
        </w:p>
        <w:p w14:paraId="5249EDE9" w14:textId="2E812CA1" w:rsidR="5FC26F8F" w:rsidRDefault="0F70F97C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359116995" w:history="1">
            <w:r w:rsidR="4F22EDE9" w:rsidRPr="4F22EDE9">
              <w:rPr>
                <w:rStyle w:val="Hyperkobling"/>
              </w:rPr>
              <w:t>3</w:t>
            </w:r>
            <w:r>
              <w:tab/>
            </w:r>
            <w:r w:rsidR="4F22EDE9" w:rsidRPr="4F22EDE9">
              <w:rPr>
                <w:rStyle w:val="Hyperkobling"/>
              </w:rPr>
              <w:t>Produkter med krav til miljømerking</w:t>
            </w:r>
            <w:r>
              <w:tab/>
            </w:r>
            <w:r>
              <w:fldChar w:fldCharType="begin"/>
            </w:r>
            <w:r>
              <w:instrText>PAGEREF _Toc359116995 \h</w:instrText>
            </w:r>
            <w:r>
              <w:fldChar w:fldCharType="separate"/>
            </w:r>
            <w:r w:rsidR="004061CD">
              <w:t>4</w:t>
            </w:r>
            <w:r>
              <w:fldChar w:fldCharType="end"/>
            </w:r>
          </w:hyperlink>
        </w:p>
        <w:p w14:paraId="189D5127" w14:textId="31D13009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2129306790" w:history="1">
            <w:r w:rsidR="4F22EDE9" w:rsidRPr="4F22EDE9">
              <w:rPr>
                <w:rStyle w:val="Hyperkobling"/>
                <w:noProof/>
              </w:rPr>
              <w:t>3.1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Maling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_Toc2129306790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3C200B65" w14:textId="05B410C1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407420951" w:history="1">
            <w:r w:rsidR="4F22EDE9" w:rsidRPr="4F22EDE9">
              <w:rPr>
                <w:rStyle w:val="Hyperkobling"/>
                <w:noProof/>
              </w:rPr>
              <w:t>3.2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Sparkel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_Toc407420951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5890253A" w14:textId="114CA8DA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560168690" w:history="1">
            <w:r w:rsidR="4F22EDE9" w:rsidRPr="4F22EDE9">
              <w:rPr>
                <w:rStyle w:val="Hyperkobling"/>
                <w:noProof/>
              </w:rPr>
              <w:t>3.3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Lim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_Toc1560168690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475BD422" w14:textId="01A82E0D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779712715" w:history="1">
            <w:r w:rsidR="4F22EDE9" w:rsidRPr="4F22EDE9">
              <w:rPr>
                <w:rStyle w:val="Hyperkobling"/>
                <w:noProof/>
              </w:rPr>
              <w:t>3.4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Fugemasse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_Toc1779712715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53880C45" w14:textId="0E36BDF2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881169682" w:history="1">
            <w:r w:rsidR="4F22EDE9" w:rsidRPr="4F22EDE9">
              <w:rPr>
                <w:rStyle w:val="Hyperkobling"/>
                <w:noProof/>
              </w:rPr>
              <w:t>3.5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Isolasjonsmaterialer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_Toc1881169682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7A8E137E" w14:textId="1DB79783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840631422" w:history="1">
            <w:r w:rsidR="4F22EDE9" w:rsidRPr="4F22EDE9">
              <w:rPr>
                <w:rStyle w:val="Hyperkobling"/>
                <w:noProof/>
              </w:rPr>
              <w:t>3.6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_Toc1840631422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53812F09" w14:textId="4407A7C4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860675829" w:history="1">
            <w:r w:rsidR="4F22EDE9" w:rsidRPr="4F22EDE9">
              <w:rPr>
                <w:rStyle w:val="Hyperkobling"/>
                <w:noProof/>
              </w:rPr>
              <w:t>3.7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_Toc1860675829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04C9C95E" w14:textId="4E8E9628" w:rsidR="5FC26F8F" w:rsidRDefault="0F70F97C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63822660" w:history="1">
            <w:r w:rsidR="4F22EDE9" w:rsidRPr="4F22EDE9">
              <w:rPr>
                <w:rStyle w:val="Hyperkobling"/>
              </w:rPr>
              <w:t>4</w:t>
            </w:r>
            <w:r>
              <w:tab/>
            </w:r>
            <w:r w:rsidR="4F22EDE9" w:rsidRPr="4F22EDE9">
              <w:rPr>
                <w:rStyle w:val="Hyperkobling"/>
              </w:rPr>
              <w:t>Produkter med særskilte krav</w:t>
            </w:r>
            <w:r>
              <w:tab/>
            </w:r>
            <w:r>
              <w:fldChar w:fldCharType="begin"/>
            </w:r>
            <w:r>
              <w:instrText>PAGEREF _Toc63822660 \h</w:instrText>
            </w:r>
            <w:r>
              <w:fldChar w:fldCharType="separate"/>
            </w:r>
            <w:r w:rsidR="004061CD">
              <w:t>4</w:t>
            </w:r>
            <w:r>
              <w:fldChar w:fldCharType="end"/>
            </w:r>
          </w:hyperlink>
        </w:p>
        <w:p w14:paraId="098B5201" w14:textId="5E6E6F95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717671485" w:history="1">
            <w:r w:rsidR="4F22EDE9" w:rsidRPr="4F22EDE9">
              <w:rPr>
                <w:rStyle w:val="Hyperkobling"/>
                <w:noProof/>
              </w:rPr>
              <w:t>4.1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_Toc717671485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1FE2F85C" w14:textId="69FD61BC" w:rsidR="5FC26F8F" w:rsidRDefault="0F70F97C" w:rsidP="4F22EDE9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noProof/>
            </w:rPr>
          </w:pPr>
          <w:hyperlink w:anchor="_Toc1442998474" w:history="1">
            <w:r w:rsidR="4F22EDE9" w:rsidRPr="4F22EDE9">
              <w:rPr>
                <w:rStyle w:val="Hyperkobling"/>
                <w:noProof/>
              </w:rPr>
              <w:t>4.2</w:t>
            </w:r>
            <w:r>
              <w:rPr>
                <w:noProof/>
              </w:rPr>
              <w:tab/>
            </w:r>
            <w:r w:rsidR="4F22EDE9" w:rsidRPr="4F22EDE9">
              <w:rPr>
                <w:rStyle w:val="Hyperkobling"/>
                <w:noProof/>
              </w:rPr>
              <w:t>Krav til utendørs og innendørs lyskilder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PAGEREF _Toc1442998474 \h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4061C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062310AA" w14:textId="34D5CAFD" w:rsidR="5FC26F8F" w:rsidRDefault="0F70F97C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784455385" w:history="1">
            <w:r w:rsidR="4F22EDE9" w:rsidRPr="4F22EDE9">
              <w:rPr>
                <w:rStyle w:val="Hyperkobling"/>
              </w:rPr>
              <w:t>5</w:t>
            </w:r>
            <w:r>
              <w:tab/>
            </w:r>
            <w:r w:rsidR="4F22EDE9" w:rsidRPr="4F22EDE9">
              <w:rPr>
                <w:rStyle w:val="Hyperkobling"/>
              </w:rPr>
              <w:t>Avfallshåndtering</w:t>
            </w:r>
            <w:r>
              <w:tab/>
            </w:r>
            <w:r>
              <w:fldChar w:fldCharType="begin"/>
            </w:r>
            <w:r>
              <w:instrText>PAGEREF _Toc784455385 \h</w:instrText>
            </w:r>
            <w:r>
              <w:fldChar w:fldCharType="separate"/>
            </w:r>
            <w:r w:rsidR="004061CD">
              <w:t>5</w:t>
            </w:r>
            <w:r>
              <w:fldChar w:fldCharType="end"/>
            </w:r>
          </w:hyperlink>
        </w:p>
        <w:p w14:paraId="644C2EC1" w14:textId="3938275B" w:rsidR="4F22EDE9" w:rsidRDefault="4F22EDE9" w:rsidP="4F22EDE9">
          <w:pPr>
            <w:pStyle w:val="INNH1"/>
            <w:tabs>
              <w:tab w:val="clear" w:pos="9214"/>
              <w:tab w:val="left" w:pos="420"/>
              <w:tab w:val="right" w:leader="dot" w:pos="9210"/>
            </w:tabs>
          </w:pPr>
          <w:hyperlink w:anchor="_Toc279111294" w:history="1">
            <w:r w:rsidRPr="4F22EDE9">
              <w:rPr>
                <w:rStyle w:val="Hyperkobling"/>
              </w:rPr>
              <w:t>6</w:t>
            </w:r>
            <w:r>
              <w:tab/>
            </w:r>
            <w:r w:rsidRPr="4F22EDE9">
              <w:rPr>
                <w:rStyle w:val="Hyperkobling"/>
              </w:rPr>
              <w:t>Krav til reduserte klimafotavtrykk</w:t>
            </w:r>
            <w:r>
              <w:tab/>
            </w:r>
            <w:r>
              <w:fldChar w:fldCharType="begin"/>
            </w:r>
            <w:r>
              <w:instrText>PAGEREF _Toc279111294 \h</w:instrText>
            </w:r>
            <w:r>
              <w:fldChar w:fldCharType="separate"/>
            </w:r>
            <w:r w:rsidR="004061CD">
              <w:t>5</w:t>
            </w:r>
            <w:r>
              <w:fldChar w:fldCharType="end"/>
            </w:r>
          </w:hyperlink>
        </w:p>
        <w:p w14:paraId="21C9DACB" w14:textId="68EE8277" w:rsidR="4F22EDE9" w:rsidRDefault="4F22EDE9" w:rsidP="4F22EDE9">
          <w:pPr>
            <w:pStyle w:val="INNH1"/>
            <w:tabs>
              <w:tab w:val="clear" w:pos="9214"/>
              <w:tab w:val="right" w:leader="dot" w:pos="9210"/>
            </w:tabs>
          </w:pPr>
          <w:hyperlink w:anchor="_Toc488604649" w:history="1">
            <w:r w:rsidRPr="4F22EDE9">
              <w:rPr>
                <w:rStyle w:val="Hyperkobling"/>
              </w:rPr>
              <w:t>Vedlegg 1: Oversikt over relevante miljømerker</w:t>
            </w:r>
            <w:r>
              <w:tab/>
            </w:r>
            <w:r>
              <w:fldChar w:fldCharType="begin"/>
            </w:r>
            <w:r>
              <w:instrText>PAGEREF _Toc488604649 \h</w:instrText>
            </w:r>
            <w:r>
              <w:fldChar w:fldCharType="separate"/>
            </w:r>
            <w:r w:rsidR="004061CD">
              <w:t>6</w:t>
            </w:r>
            <w:r>
              <w:fldChar w:fldCharType="end"/>
            </w:r>
          </w:hyperlink>
        </w:p>
        <w:p w14:paraId="3EEB300B" w14:textId="19C37023" w:rsidR="5FC26F8F" w:rsidRDefault="0F70F97C" w:rsidP="4F22EDE9">
          <w:pPr>
            <w:pStyle w:val="INNH1"/>
            <w:tabs>
              <w:tab w:val="clear" w:pos="9214"/>
              <w:tab w:val="right" w:leader="dot" w:pos="9210"/>
            </w:tabs>
          </w:pPr>
          <w:r>
            <w:fldChar w:fldCharType="end"/>
          </w:r>
        </w:p>
      </w:sdtContent>
    </w:sdt>
    <w:p w14:paraId="5DDB5BEF" w14:textId="75840ACB" w:rsidR="0044664C" w:rsidRDefault="0044664C" w:rsidP="5FC26F8F">
      <w:bookmarkStart w:id="1" w:name="_Toc466467901"/>
    </w:p>
    <w:p w14:paraId="4362D144" w14:textId="77777777" w:rsidR="0044664C" w:rsidRPr="00731D38" w:rsidRDefault="0044664C" w:rsidP="00731D38"/>
    <w:p w14:paraId="713D98CF" w14:textId="7E5CA753" w:rsidR="5FC26F8F" w:rsidRDefault="004061CD">
      <w:r>
        <w:br w:type="page"/>
      </w:r>
    </w:p>
    <w:p w14:paraId="3E65B83F" w14:textId="300D8680" w:rsidR="5FC26F8F" w:rsidRDefault="5FC26F8F"/>
    <w:p w14:paraId="1235EBDB" w14:textId="134BFD6B" w:rsidR="5FC26F8F" w:rsidRDefault="5FC26F8F"/>
    <w:p w14:paraId="6AEE7F63" w14:textId="773625D6" w:rsidR="5FC26F8F" w:rsidRDefault="5FC26F8F"/>
    <w:p w14:paraId="4102F7B1" w14:textId="61C17164" w:rsidR="007D0D18" w:rsidRPr="009B5006" w:rsidRDefault="001C0A8A" w:rsidP="009B5006">
      <w:pPr>
        <w:pStyle w:val="Overskrift1"/>
        <w:ind w:left="432"/>
      </w:pPr>
      <w:bookmarkStart w:id="2" w:name="_Toc470015344"/>
      <w:bookmarkStart w:id="3" w:name="_Toc7791781"/>
      <w:bookmarkStart w:id="4" w:name="_Toc8371989"/>
      <w:bookmarkEnd w:id="1"/>
      <w:r>
        <w:t xml:space="preserve"> </w:t>
      </w:r>
      <w:bookmarkStart w:id="5" w:name="_Toc581761681"/>
      <w:r w:rsidR="4FCA4192">
        <w:t>K</w:t>
      </w:r>
      <w:r>
        <w:t>ravsettet</w:t>
      </w:r>
      <w:r>
        <w:br/>
      </w:r>
      <w:bookmarkEnd w:id="2"/>
      <w:bookmarkEnd w:id="3"/>
      <w:bookmarkEnd w:id="4"/>
      <w:bookmarkEnd w:id="5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6" w:name="_Toc716559265"/>
      <w:r>
        <w:t>Formål</w:t>
      </w:r>
      <w:bookmarkEnd w:id="6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7" w:name="_Toc1117705525"/>
      <w:proofErr w:type="gramStart"/>
      <w:r>
        <w:t>Anvendelse</w:t>
      </w:r>
      <w:bookmarkEnd w:id="7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248F87F8" w:rsidR="00284932" w:rsidRPr="007D0D18" w:rsidRDefault="0021209D" w:rsidP="7DAF41CF">
      <w:pPr>
        <w:rPr>
          <w:rFonts w:cs="Arial"/>
        </w:rPr>
      </w:pPr>
      <w:r w:rsidRPr="7DAF41CF">
        <w:rPr>
          <w:rFonts w:cs="Arial"/>
        </w:rPr>
        <w:t xml:space="preserve">Dette kravsettet stiller i </w:t>
      </w:r>
      <w:r w:rsidRPr="7DAF41CF">
        <w:rPr>
          <w:rFonts w:cs="Arial"/>
          <w:b/>
          <w:bCs/>
        </w:rPr>
        <w:t>kapittel 2</w:t>
      </w:r>
      <w:r w:rsidRPr="7DAF41CF">
        <w:rPr>
          <w:rFonts w:cs="Arial"/>
        </w:rPr>
        <w:t xml:space="preserve"> krav for å unngå produkter med helse- og miljøfarlige stoffer</w:t>
      </w:r>
      <w:r w:rsidR="709E5C17" w:rsidRPr="7DAF41CF">
        <w:rPr>
          <w:rFonts w:cs="Arial"/>
        </w:rPr>
        <w:t>.</w:t>
      </w:r>
      <w:r>
        <w:br/>
      </w:r>
      <w:bookmarkStart w:id="8" w:name="_Toc470015414"/>
    </w:p>
    <w:p w14:paraId="4628B8C4" w14:textId="22602E2C" w:rsidR="009B5006" w:rsidRPr="007D0D18" w:rsidRDefault="00C808E0" w:rsidP="7DAF41CF">
      <w:pPr>
        <w:rPr>
          <w:rFonts w:cs="Arial"/>
        </w:rPr>
      </w:pPr>
      <w:r w:rsidRPr="7DAF41CF">
        <w:rPr>
          <w:rFonts w:cs="Arial"/>
        </w:rPr>
        <w:t xml:space="preserve">Produktene som er omfattet av krav til miljømerking er listet i </w:t>
      </w:r>
      <w:r w:rsidR="001C0A8A" w:rsidRPr="7DAF41CF">
        <w:rPr>
          <w:rFonts w:cs="Arial"/>
          <w:b/>
          <w:bCs/>
        </w:rPr>
        <w:t xml:space="preserve">kapittel </w:t>
      </w:r>
      <w:r w:rsidR="78581B55" w:rsidRPr="7DAF41CF">
        <w:rPr>
          <w:rFonts w:cs="Arial"/>
          <w:b/>
          <w:bCs/>
        </w:rPr>
        <w:t>3</w:t>
      </w:r>
      <w:r w:rsidRPr="7DAF41CF">
        <w:rPr>
          <w:rFonts w:cs="Arial"/>
        </w:rPr>
        <w:t xml:space="preserve"> sammen med hvilke miljømerker som kravene omfatter</w:t>
      </w:r>
      <w:r w:rsidR="009B5006" w:rsidRPr="7DAF41CF">
        <w:rPr>
          <w:rFonts w:cs="Arial"/>
        </w:rPr>
        <w:t xml:space="preserve"> (</w:t>
      </w:r>
      <w:proofErr w:type="spellStart"/>
      <w:r w:rsidR="009B5006" w:rsidRPr="7DAF41CF">
        <w:rPr>
          <w:rFonts w:cs="Arial"/>
        </w:rPr>
        <w:t>ihht</w:t>
      </w:r>
      <w:proofErr w:type="spellEnd"/>
      <w:r w:rsidR="009B5006" w:rsidRPr="7DAF41CF">
        <w:rPr>
          <w:rFonts w:cs="Arial"/>
        </w:rPr>
        <w:t>.. forskrift om offentlige anskaffelser § 15-3 (1)</w:t>
      </w:r>
      <w:r w:rsidR="009B5006" w:rsidRPr="7DAF41CF">
        <w:rPr>
          <w:rStyle w:val="Fotnotereferanse"/>
          <w:rFonts w:cs="Arial"/>
        </w:rPr>
        <w:footnoteReference w:id="4"/>
      </w:r>
      <w:r w:rsidR="009B5006" w:rsidRPr="7DAF41CF">
        <w:rPr>
          <w:rFonts w:cs="Arial"/>
        </w:rPr>
        <w:t xml:space="preserve">).  </w:t>
      </w:r>
    </w:p>
    <w:p w14:paraId="23451E3B" w14:textId="77777777" w:rsidR="00C808E0" w:rsidRDefault="00C808E0" w:rsidP="00C808E0"/>
    <w:p w14:paraId="25B7E09F" w14:textId="45A63F74" w:rsidR="008730F8" w:rsidRDefault="00C808E0">
      <w:r w:rsidRPr="7DAF41CF">
        <w:rPr>
          <w:rFonts w:cs="Arial"/>
        </w:rPr>
        <w:t xml:space="preserve">Annen miljømerking enn hva som </w:t>
      </w:r>
      <w:proofErr w:type="gramStart"/>
      <w:r w:rsidRPr="7DAF41CF">
        <w:rPr>
          <w:rFonts w:cs="Arial"/>
        </w:rPr>
        <w:t>fremkommer</w:t>
      </w:r>
      <w:proofErr w:type="gramEnd"/>
      <w:r w:rsidRPr="7DAF41CF">
        <w:rPr>
          <w:rFonts w:cs="Arial"/>
        </w:rPr>
        <w:t xml:space="preserve"> av </w:t>
      </w:r>
      <w:r w:rsidR="00A822B9" w:rsidRPr="7DAF41CF">
        <w:rPr>
          <w:rFonts w:cs="Arial"/>
        </w:rPr>
        <w:t xml:space="preserve">kapittel </w:t>
      </w:r>
      <w:r w:rsidR="2BF0ED60" w:rsidRPr="7DAF41CF">
        <w:rPr>
          <w:rFonts w:cs="Arial"/>
        </w:rPr>
        <w:t>3</w:t>
      </w:r>
      <w:r w:rsidR="00A822B9" w:rsidRPr="7DAF41CF">
        <w:rPr>
          <w:rFonts w:cs="Arial"/>
        </w:rPr>
        <w:t xml:space="preserve"> </w:t>
      </w:r>
      <w:r w:rsidRPr="7DAF41CF">
        <w:rPr>
          <w:rFonts w:cs="Arial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 w:rsidRPr="7DAF41CF">
        <w:rPr>
          <w:rFonts w:cs="Arial"/>
        </w:rPr>
        <w:t xml:space="preserve"> (v</w:t>
      </w:r>
      <w:r w:rsidR="001C0A8A" w:rsidRPr="7DAF41CF">
        <w:rPr>
          <w:rFonts w:cs="Arial"/>
        </w:rPr>
        <w:t xml:space="preserve">edlegg </w:t>
      </w:r>
      <w:r w:rsidR="009B5006" w:rsidRPr="7DAF41CF">
        <w:rPr>
          <w:rFonts w:cs="Arial"/>
        </w:rPr>
        <w:t>1 gir en oversikt over de miljømerker som</w:t>
      </w:r>
      <w:r w:rsidR="009B5006" w:rsidRPr="7DAF41CF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 w:rsidRPr="7DAF41CF">
        <w:rPr>
          <w:rFonts w:ascii="Helvetica" w:hAnsi="Helvetica" w:cs="Helvetica"/>
          <w:color w:val="333333"/>
          <w:sz w:val="23"/>
          <w:szCs w:val="23"/>
        </w:rPr>
        <w:t>)</w:t>
      </w:r>
      <w:r w:rsidR="009B5006" w:rsidRPr="7DAF41CF">
        <w:rPr>
          <w:rFonts w:ascii="Helvetica" w:hAnsi="Helvetica" w:cs="Helvetica"/>
          <w:color w:val="333333"/>
          <w:sz w:val="23"/>
          <w:szCs w:val="23"/>
        </w:rPr>
        <w:t>.</w:t>
      </w:r>
      <w:r>
        <w:br/>
      </w:r>
      <w:r>
        <w:br/>
      </w:r>
      <w:r w:rsidR="00C77526" w:rsidRPr="7DAF41CF">
        <w:rPr>
          <w:rFonts w:cs="Arial"/>
        </w:rPr>
        <w:t xml:space="preserve">Dersom unntak i henhold til forskriftens §7-9 fjerde ledd benyttes, kan det være aktuelt å inkludere </w:t>
      </w:r>
      <w:r w:rsidR="008730F8" w:rsidRPr="7DAF41CF">
        <w:rPr>
          <w:rFonts w:cs="Arial"/>
        </w:rPr>
        <w:t>tilleggs</w:t>
      </w:r>
      <w:r w:rsidR="00C77526" w:rsidRPr="7DAF41CF">
        <w:rPr>
          <w:rFonts w:cs="Arial"/>
        </w:rPr>
        <w:t xml:space="preserve">krav </w:t>
      </w:r>
      <w:r w:rsidR="008730F8" w:rsidRPr="7DAF41CF">
        <w:rPr>
          <w:rFonts w:cs="Arial"/>
        </w:rPr>
        <w:t xml:space="preserve">til dette kravsettet </w:t>
      </w:r>
      <w:r w:rsidR="00C77526" w:rsidRPr="7DAF41CF">
        <w:rPr>
          <w:rFonts w:cs="Arial"/>
        </w:rPr>
        <w:t xml:space="preserve">for å kunne begrunne en klart bedre klima- og miljøeffekt ved bruk av krav fremfor </w:t>
      </w:r>
      <w:r w:rsidR="00C17455" w:rsidRPr="7DAF41CF">
        <w:rPr>
          <w:rFonts w:cs="Arial"/>
        </w:rPr>
        <w:t>tildelingskriterier</w:t>
      </w:r>
      <w:r w:rsidR="00C77526" w:rsidRPr="7DAF41CF">
        <w:rPr>
          <w:rFonts w:cs="Arial"/>
        </w:rPr>
        <w:t xml:space="preserve"> i </w:t>
      </w:r>
      <w:r w:rsidR="00C17455" w:rsidRPr="7DAF41CF">
        <w:rPr>
          <w:rFonts w:cs="Arial"/>
        </w:rPr>
        <w:t>en spesifikk aktuell anskaffelse</w:t>
      </w:r>
      <w:r w:rsidR="00C77526" w:rsidRPr="7DAF41CF">
        <w:rPr>
          <w:rFonts w:cs="Arial"/>
        </w:rPr>
        <w:t xml:space="preserve">. </w:t>
      </w:r>
      <w: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9" w:name="_Toc1600556203"/>
      <w:bookmarkEnd w:id="8"/>
      <w:r>
        <w:lastRenderedPageBreak/>
        <w:t>Substitusjonsplikt</w:t>
      </w:r>
      <w:r>
        <w:br/>
      </w:r>
      <w:bookmarkEnd w:id="9"/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0" w:name="_Toc22302405"/>
      <w:bookmarkStart w:id="11" w:name="_Toc22304143"/>
      <w:bookmarkStart w:id="12" w:name="_Toc22304180"/>
      <w:bookmarkStart w:id="13" w:name="_Toc22305524"/>
      <w:bookmarkStart w:id="14" w:name="_Toc22305558"/>
      <w:bookmarkStart w:id="15" w:name="_Toc22302406"/>
      <w:bookmarkStart w:id="16" w:name="_Toc22304144"/>
      <w:bookmarkStart w:id="17" w:name="_Toc22304181"/>
      <w:bookmarkStart w:id="18" w:name="_Toc22305525"/>
      <w:bookmarkStart w:id="19" w:name="_Toc22305559"/>
      <w:bookmarkStart w:id="20" w:name="_Toc7791784"/>
      <w:bookmarkStart w:id="21" w:name="_Toc8371992"/>
      <w:bookmarkStart w:id="22" w:name="_Toc35911699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P</w:t>
      </w:r>
      <w:r w:rsidR="009813D8">
        <w:t>rodukter</w:t>
      </w:r>
      <w:bookmarkEnd w:id="20"/>
      <w:bookmarkEnd w:id="21"/>
      <w:r w:rsidR="009813D8">
        <w:t xml:space="preserve"> </w:t>
      </w:r>
      <w:r>
        <w:t>med krav til miljømerking</w:t>
      </w:r>
      <w:r>
        <w:br/>
      </w:r>
      <w:bookmarkEnd w:id="22"/>
    </w:p>
    <w:p w14:paraId="5A32B242" w14:textId="55269DB6" w:rsidR="00E02113" w:rsidRPr="00E02113" w:rsidRDefault="00E02113" w:rsidP="000A5DAC">
      <w:r>
        <w:t>For produktene listet opp i 3.5 – 3.</w:t>
      </w:r>
      <w:r w:rsidR="1DF127BA">
        <w:t>7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3" w:name="_Toc22302409"/>
      <w:bookmarkStart w:id="24" w:name="_Toc22304147"/>
      <w:bookmarkStart w:id="25" w:name="_Toc22304184"/>
      <w:bookmarkStart w:id="26" w:name="_Toc22305528"/>
      <w:bookmarkStart w:id="27" w:name="_Toc22305562"/>
      <w:bookmarkStart w:id="28" w:name="_Toc22302410"/>
      <w:bookmarkStart w:id="29" w:name="_Toc22304148"/>
      <w:bookmarkStart w:id="30" w:name="_Toc22304185"/>
      <w:bookmarkStart w:id="31" w:name="_Toc22305529"/>
      <w:bookmarkStart w:id="32" w:name="_Toc22305563"/>
      <w:bookmarkStart w:id="33" w:name="_Toc8371993"/>
      <w:bookmarkStart w:id="34" w:name="_Toc2129306790"/>
      <w:bookmarkStart w:id="35" w:name="_Toc47001534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Maling</w:t>
      </w:r>
      <w:bookmarkEnd w:id="33"/>
      <w:bookmarkEnd w:id="34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6" w:name="_Toc8371994"/>
      <w:bookmarkStart w:id="37" w:name="_Toc407420951"/>
      <w:r>
        <w:t>S</w:t>
      </w:r>
      <w:r w:rsidR="00A6225A">
        <w:t>parkel</w:t>
      </w:r>
      <w:bookmarkEnd w:id="36"/>
      <w:bookmarkEnd w:id="37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8" w:name="_Toc8371995"/>
      <w:bookmarkStart w:id="39" w:name="_Toc1560168690"/>
      <w:r>
        <w:t>L</w:t>
      </w:r>
      <w:r w:rsidR="00A6225A">
        <w:t>im</w:t>
      </w:r>
      <w:bookmarkEnd w:id="38"/>
      <w:bookmarkEnd w:id="39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0" w:name="_Toc8371996"/>
      <w:bookmarkStart w:id="41" w:name="_Toc1779712715"/>
      <w:r>
        <w:t>F</w:t>
      </w:r>
      <w:r w:rsidR="00A6225A">
        <w:t>ug</w:t>
      </w:r>
      <w:r w:rsidR="00754838">
        <w:t>emasse</w:t>
      </w:r>
      <w:bookmarkEnd w:id="35"/>
      <w:bookmarkEnd w:id="40"/>
      <w:bookmarkEnd w:id="41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2" w:name="_Toc8371997"/>
      <w:bookmarkStart w:id="43" w:name="_Toc1881169682"/>
      <w:r>
        <w:t>Isolasjonsmaterialer</w:t>
      </w:r>
      <w:bookmarkEnd w:id="42"/>
      <w:bookmarkEnd w:id="43"/>
    </w:p>
    <w:p w14:paraId="3B4877DD" w14:textId="6367A672" w:rsidR="00764AB8" w:rsidRDefault="008730F8" w:rsidP="00764AB8">
      <w:bookmarkStart w:id="44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bookmarkEnd w:id="44"/>
    <w:p w14:paraId="662B20B1" w14:textId="77777777" w:rsidR="00764AB8" w:rsidRPr="00D22677" w:rsidRDefault="00764AB8" w:rsidP="00764AB8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45" w:name="_Toc8371999"/>
      <w:bookmarkStart w:id="46" w:name="_Toc1840631422"/>
      <w:bookmarkStart w:id="47" w:name="_Toc470015348"/>
      <w:r>
        <w:t>Trelast</w:t>
      </w:r>
      <w:bookmarkEnd w:id="45"/>
      <w:r w:rsidR="0021209D">
        <w:t xml:space="preserve">, trevirke og </w:t>
      </w:r>
      <w:r w:rsidR="00007FC4">
        <w:t>trepanel</w:t>
      </w:r>
      <w:r w:rsidR="0021209D">
        <w:t xml:space="preserve"> og OSB</w:t>
      </w:r>
      <w:bookmarkEnd w:id="46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48" w:name="_Toc8372000"/>
      <w:bookmarkStart w:id="49" w:name="_Toc1860675829"/>
      <w:r>
        <w:t>Sponplater</w:t>
      </w:r>
      <w:bookmarkEnd w:id="48"/>
      <w:r w:rsidR="00007FC4">
        <w:t xml:space="preserve"> og trefiberplater</w:t>
      </w:r>
      <w:bookmarkEnd w:id="49"/>
    </w:p>
    <w:p w14:paraId="26F413DA" w14:textId="058C6578" w:rsidR="00E02113" w:rsidRDefault="006701D9" w:rsidP="00E02113">
      <w:r>
        <w:t xml:space="preserve">Alle sponplater skal </w:t>
      </w:r>
      <w:r w:rsidR="00960152">
        <w:t>ha</w:t>
      </w:r>
      <w:r>
        <w:t xml:space="preserve"> </w:t>
      </w:r>
      <w:r w:rsidR="005D3347">
        <w:t>Svanemerke</w:t>
      </w:r>
      <w:r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>
        <w:t xml:space="preserve"> Blå Engel</w:t>
      </w:r>
      <w:r w:rsidR="000501A4">
        <w:t>.</w:t>
      </w:r>
      <w:r w:rsidR="00821DCC">
        <w:br/>
      </w:r>
      <w:r w:rsidR="00821DCC">
        <w:br/>
      </w:r>
      <w:r w:rsidR="00821DCC" w:rsidRPr="0F70F97C">
        <w:rPr>
          <w:b/>
          <w:bCs/>
        </w:rPr>
        <w:t>3</w:t>
      </w:r>
      <w:r w:rsidR="00821DCC" w:rsidRPr="0F70F97C">
        <w:rPr>
          <w:rStyle w:val="Overskrift2Tegn"/>
        </w:rPr>
        <w:t>.10 Rengjøringsmidler</w:t>
      </w:r>
      <w:r w:rsidR="00821DCC">
        <w:br/>
        <w:t>Alle rengjøringsmidler skal ha Svanemerket, EU-</w:t>
      </w:r>
      <w:proofErr w:type="spellStart"/>
      <w:r w:rsidR="00821DCC">
        <w:t>Ecolabel</w:t>
      </w:r>
      <w:proofErr w:type="spellEnd"/>
      <w:r w:rsidR="00821DCC">
        <w:t xml:space="preserve"> eller tilsvarende type 1 miljømerker.</w:t>
      </w:r>
      <w:bookmarkEnd w:id="47"/>
      <w:r w:rsidR="00821DCC">
        <w:br/>
      </w:r>
      <w:r w:rsidR="00821DCC">
        <w:br/>
      </w:r>
    </w:p>
    <w:p w14:paraId="7CAA66C9" w14:textId="77777777" w:rsidR="00E02113" w:rsidRDefault="00E02113" w:rsidP="00E02113">
      <w:pPr>
        <w:pStyle w:val="Overskrift1"/>
      </w:pPr>
      <w:bookmarkStart w:id="50" w:name="_Toc63822660"/>
      <w:r>
        <w:t>Produkter med særskilte krav</w:t>
      </w:r>
      <w:bookmarkEnd w:id="50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1" w:name="_Toc717671485"/>
      <w:r>
        <w:t>Tropisk tømmer og fredet skog</w:t>
      </w:r>
      <w:bookmarkEnd w:id="51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lastRenderedPageBreak/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9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1432EACD" w:rsidR="00E02113" w:rsidRDefault="00E02113" w:rsidP="00E02113">
      <w:r w:rsidRPr="0F70F97C">
        <w:rPr>
          <w:rFonts w:cs="Arial"/>
        </w:rPr>
        <w:t xml:space="preserve">For en komplett liste vises til Regnskogfondets liste over </w:t>
      </w:r>
      <w:r w:rsidRPr="0F70F97C">
        <w:rPr>
          <w:rFonts w:cs="Arial"/>
          <w:color w:val="000000" w:themeColor="text1"/>
        </w:rPr>
        <w:t xml:space="preserve">de viktigste tropiske treslagene som finnes i norske butikker. Se: </w:t>
      </w:r>
      <w:r w:rsidRPr="0F70F97C">
        <w:rPr>
          <w:rFonts w:cs="Arial"/>
        </w:rPr>
        <w:t xml:space="preserve">https://www.regnskog.no/no/hva-du-kan-gjore/unnga-tropisk-tommer/tropiske-treslag </w:t>
      </w:r>
    </w:p>
    <w:p w14:paraId="49CE5AE3" w14:textId="793EF019" w:rsidR="00E02113" w:rsidRDefault="00E02113" w:rsidP="00E02113"/>
    <w:p w14:paraId="0C8199C0" w14:textId="109BDF72" w:rsidR="00E02113" w:rsidRDefault="00E02113" w:rsidP="00E02113">
      <w:pPr>
        <w:pStyle w:val="Overskrift2"/>
        <w:ind w:left="567" w:hanging="567"/>
      </w:pPr>
      <w:bookmarkStart w:id="52" w:name="_Toc1442998474"/>
      <w:r>
        <w:t>Krav til</w:t>
      </w:r>
      <w:r w:rsidR="00D43DFD">
        <w:t xml:space="preserve"> utendørs og innendørs</w:t>
      </w:r>
      <w:r>
        <w:t xml:space="preserve"> lyskilder</w:t>
      </w:r>
      <w:bookmarkEnd w:id="52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1EF9B5EA" w14:textId="77777777" w:rsidR="00D43DFD" w:rsidRDefault="00D43DFD" w:rsidP="00D43DFD">
      <w:r>
        <w:t>•</w:t>
      </w:r>
      <w:r>
        <w:tab/>
        <w:t xml:space="preserve">Automatisk behovsstyring. Kravet omfatter ikke benkbelysning/benkarmatur og belysning som er montert inn i tekniske installasjoner og utstyr. </w:t>
      </w:r>
    </w:p>
    <w:p w14:paraId="6CC499C9" w14:textId="77777777" w:rsidR="00D43DFD" w:rsidRDefault="00D43DFD" w:rsidP="00D43DFD"/>
    <w:p w14:paraId="238BC28E" w14:textId="7FF121B8" w:rsidR="00D43DFD" w:rsidRDefault="00D43DFD" w:rsidP="00B02665">
      <w:proofErr w:type="gramStart"/>
      <w:r>
        <w:t>For øvrig</w:t>
      </w:r>
      <w:proofErr w:type="gramEnd"/>
      <w:r>
        <w:t xml:space="preserve"> skal belysningsanlegget utføres i henhold til Lyskulturs publikasjoner.</w:t>
      </w:r>
    </w:p>
    <w:p w14:paraId="0001BF2D" w14:textId="581FADD7" w:rsidR="00D43DFD" w:rsidRDefault="00D43DFD" w:rsidP="5FC26F8F">
      <w:r>
        <w:br/>
      </w:r>
    </w:p>
    <w:p w14:paraId="6B17F45D" w14:textId="15B9E208" w:rsidR="7C3205CC" w:rsidRDefault="7C3205CC" w:rsidP="5FC26F8F">
      <w:pPr>
        <w:pStyle w:val="Overskrift1"/>
      </w:pPr>
      <w:bookmarkStart w:id="53" w:name="_Toc784455385"/>
      <w:r>
        <w:t>Avfallshåndtering</w:t>
      </w:r>
      <w:bookmarkEnd w:id="53"/>
    </w:p>
    <w:p w14:paraId="3DAF6448" w14:textId="2D84C31D" w:rsidR="5FC26F8F" w:rsidRDefault="5FC26F8F" w:rsidP="5FC26F8F"/>
    <w:p w14:paraId="30F83EB3" w14:textId="77777777" w:rsidR="00C75F4E" w:rsidRDefault="7C3205CC" w:rsidP="5FC26F8F">
      <w:pPr>
        <w:rPr>
          <w:rFonts w:ascii="Gill Sans MT" w:hAnsi="Gill Sans MT"/>
          <w:color w:val="000000"/>
          <w:sz w:val="22"/>
          <w:szCs w:val="22"/>
          <w:shd w:val="clear" w:color="auto" w:fill="FFFFFF"/>
        </w:rPr>
      </w:pPr>
      <w:r>
        <w:t xml:space="preserve">Det skal sørges for at avfall blir brakt til lovlig avfallsanlegg eller gjennomgår gjenvinning, slik at det enten opphører å være avfall eller på annen måte </w:t>
      </w:r>
      <w:r w:rsidRPr="00403072">
        <w:t>kommer til nytte ved å erstatte materialer som ellers ville blitt brukt.</w:t>
      </w:r>
      <w:r w:rsidR="00403072" w:rsidRPr="00403072">
        <w:rPr>
          <w:rFonts w:ascii="Gill Sans MT" w:hAnsi="Gill Sans MT"/>
          <w:color w:val="000000"/>
          <w:sz w:val="22"/>
          <w:szCs w:val="22"/>
          <w:shd w:val="clear" w:color="auto" w:fill="FFFFFF"/>
        </w:rPr>
        <w:t xml:space="preserve"> </w:t>
      </w:r>
    </w:p>
    <w:p w14:paraId="5791B786" w14:textId="77777777" w:rsidR="00C75F4E" w:rsidRDefault="00C75F4E" w:rsidP="5FC26F8F">
      <w:pPr>
        <w:rPr>
          <w:rFonts w:ascii="Gill Sans MT" w:hAnsi="Gill Sans MT"/>
          <w:color w:val="000000"/>
          <w:sz w:val="22"/>
          <w:szCs w:val="22"/>
          <w:shd w:val="clear" w:color="auto" w:fill="FFFFFF"/>
        </w:rPr>
      </w:pPr>
    </w:p>
    <w:p w14:paraId="15E2B3BF" w14:textId="3E8A37F6" w:rsidR="7C3205CC" w:rsidRDefault="00403072" w:rsidP="5FC26F8F">
      <w:r w:rsidRPr="00403072">
        <w:t>Samlet sorteringsgrad skal minimum være 90 %.</w:t>
      </w:r>
    </w:p>
    <w:p w14:paraId="181D9C18" w14:textId="2F6A67C9" w:rsidR="00D43DFD" w:rsidRDefault="006435C0" w:rsidP="002D72D9">
      <w:pPr>
        <w:pStyle w:val="Overskrift"/>
      </w:pPr>
      <w:r>
        <w:br/>
      </w:r>
    </w:p>
    <w:p w14:paraId="5B480B81" w14:textId="77777777" w:rsidR="00AB374C" w:rsidRDefault="002D72D9" w:rsidP="00AB374C">
      <w:pPr>
        <w:pStyle w:val="Overskrift1"/>
      </w:pPr>
      <w:bookmarkStart w:id="54" w:name="_Toc279111294"/>
      <w:r>
        <w:t>Krav til reduserte klimafotavtrykk</w:t>
      </w:r>
      <w:bookmarkEnd w:id="54"/>
    </w:p>
    <w:p w14:paraId="0AB423DA" w14:textId="77777777" w:rsidR="00AB374C" w:rsidRDefault="00AB374C" w:rsidP="00AB374C">
      <w: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01"/>
        <w:gridCol w:w="4602"/>
      </w:tblGrid>
      <w:tr w:rsidR="00AB374C" w14:paraId="47BFA705" w14:textId="77777777" w:rsidTr="00C138CE">
        <w:tc>
          <w:tcPr>
            <w:tcW w:w="4601" w:type="dxa"/>
            <w:shd w:val="clear" w:color="auto" w:fill="D9D9D9" w:themeFill="background1" w:themeFillShade="D9"/>
          </w:tcPr>
          <w:p w14:paraId="147A438B" w14:textId="4DD268D1" w:rsidR="00AB374C" w:rsidRPr="00C138CE" w:rsidRDefault="00C138CE" w:rsidP="00AB374C">
            <w:pPr>
              <w:rPr>
                <w:b/>
                <w:bCs/>
              </w:rPr>
            </w:pPr>
            <w:r w:rsidRPr="00C138CE">
              <w:rPr>
                <w:b/>
                <w:bCs/>
              </w:rPr>
              <w:t>Krav til materialer</w:t>
            </w:r>
          </w:p>
        </w:tc>
        <w:tc>
          <w:tcPr>
            <w:tcW w:w="4602" w:type="dxa"/>
            <w:shd w:val="clear" w:color="auto" w:fill="D9D9D9" w:themeFill="background1" w:themeFillShade="D9"/>
          </w:tcPr>
          <w:p w14:paraId="317DF228" w14:textId="4B21ADC0" w:rsidR="00AB374C" w:rsidRPr="00C138CE" w:rsidRDefault="00F40F78" w:rsidP="00AB374C">
            <w:pPr>
              <w:rPr>
                <w:b/>
                <w:bCs/>
              </w:rPr>
            </w:pPr>
            <w:r w:rsidRPr="00C138CE">
              <w:rPr>
                <w:b/>
                <w:bCs/>
              </w:rPr>
              <w:t xml:space="preserve">Krav til </w:t>
            </w:r>
            <w:r w:rsidR="00960330" w:rsidRPr="00C138CE">
              <w:rPr>
                <w:b/>
                <w:bCs/>
              </w:rPr>
              <w:t>dokumentasjon</w:t>
            </w:r>
          </w:p>
        </w:tc>
      </w:tr>
      <w:tr w:rsidR="00AB374C" w14:paraId="0144E573" w14:textId="77777777" w:rsidTr="00AB374C">
        <w:tc>
          <w:tcPr>
            <w:tcW w:w="4601" w:type="dxa"/>
          </w:tcPr>
          <w:p w14:paraId="1E775764" w14:textId="3106DEB3" w:rsidR="00AB374C" w:rsidRPr="00146BF1" w:rsidRDefault="00C138CE" w:rsidP="00F11B8C">
            <w:pPr>
              <w:tabs>
                <w:tab w:val="left" w:pos="3138"/>
              </w:tabs>
              <w:rPr>
                <w:rFonts w:cs="Arial"/>
              </w:rPr>
            </w:pPr>
            <w:r w:rsidRPr="00146BF1">
              <w:rPr>
                <w:rFonts w:cs="Arial"/>
              </w:rPr>
              <w:t>G</w:t>
            </w:r>
            <w:r w:rsidR="00F11B8C" w:rsidRPr="00146BF1">
              <w:rPr>
                <w:rFonts w:cs="Arial"/>
              </w:rPr>
              <w:t xml:space="preserve">ummigulv: Eks. </w:t>
            </w:r>
            <w:proofErr w:type="spellStart"/>
            <w:r w:rsidR="00F11B8C" w:rsidRPr="00146BF1">
              <w:rPr>
                <w:rFonts w:cs="Arial"/>
              </w:rPr>
              <w:t>biogent</w:t>
            </w:r>
            <w:proofErr w:type="spellEnd"/>
            <w:r w:rsidR="00F11B8C" w:rsidRPr="00146BF1">
              <w:rPr>
                <w:rFonts w:cs="Arial"/>
              </w:rPr>
              <w:t xml:space="preserve"> karbon: maks. 9,5 kg CO2-ekv/m2</w:t>
            </w:r>
            <w:r w:rsidR="00146BF1">
              <w:rPr>
                <w:rFonts w:cs="Arial"/>
              </w:rPr>
              <w:br/>
            </w:r>
          </w:p>
        </w:tc>
        <w:tc>
          <w:tcPr>
            <w:tcW w:w="4602" w:type="dxa"/>
          </w:tcPr>
          <w:p w14:paraId="6360525F" w14:textId="5529A2E7" w:rsidR="00AB374C" w:rsidRPr="00146BF1" w:rsidRDefault="00E07774" w:rsidP="00AB374C">
            <w:pPr>
              <w:rPr>
                <w:rFonts w:cs="Arial"/>
              </w:rPr>
            </w:pPr>
            <w:r w:rsidRPr="00146BF1">
              <w:rPr>
                <w:rFonts w:cs="Arial"/>
              </w:rPr>
              <w:t>Gyldig EPD for hvert produkt</w:t>
            </w:r>
          </w:p>
        </w:tc>
      </w:tr>
      <w:tr w:rsidR="00AB374C" w14:paraId="2E3F469D" w14:textId="77777777" w:rsidTr="00AB374C">
        <w:tc>
          <w:tcPr>
            <w:tcW w:w="4601" w:type="dxa"/>
          </w:tcPr>
          <w:p w14:paraId="4B232593" w14:textId="2A86C0B7" w:rsidR="00AB374C" w:rsidRPr="00146BF1" w:rsidRDefault="00C138CE" w:rsidP="00AB374C">
            <w:pPr>
              <w:rPr>
                <w:rFonts w:cs="Arial"/>
              </w:rPr>
            </w:pPr>
            <w:r w:rsidRPr="00146BF1">
              <w:rPr>
                <w:rFonts w:cs="Arial"/>
              </w:rPr>
              <w:t>I, H,U,L,T stålbjelker skal maksimalt ha 0,6 kg CO2e/kg i utslipp ved produksjon for summen av livsløpsfasene A1 til A3. Kaldformede stålprofiler: maks. 2,60 kg CO2e/kg.</w:t>
            </w:r>
          </w:p>
        </w:tc>
        <w:tc>
          <w:tcPr>
            <w:tcW w:w="4602" w:type="dxa"/>
          </w:tcPr>
          <w:p w14:paraId="1E65461B" w14:textId="69BA7427" w:rsidR="00AB374C" w:rsidRPr="00146BF1" w:rsidRDefault="00146BF1" w:rsidP="00AB374C">
            <w:pPr>
              <w:rPr>
                <w:rFonts w:cs="Arial"/>
              </w:rPr>
            </w:pPr>
            <w:r w:rsidRPr="00146BF1">
              <w:rPr>
                <w:rFonts w:cs="Arial"/>
              </w:rPr>
              <w:t>Dokumentasjon skal være EPD for hver leveranse av  stålbjelker der det framgår at klimagassutslippene for A1 til A3 er innenfor krav.</w:t>
            </w:r>
          </w:p>
        </w:tc>
      </w:tr>
    </w:tbl>
    <w:p w14:paraId="07EC02E4" w14:textId="5CA03F95" w:rsidR="00ED2449" w:rsidRDefault="00ED2449" w:rsidP="00AB374C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55" w:name="_Toc1178124414"/>
      <w:bookmarkStart w:id="56" w:name="_Toc488604649"/>
      <w:bookmarkStart w:id="57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55"/>
      <w:bookmarkEnd w:id="56"/>
    </w:p>
    <w:bookmarkEnd w:id="57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5C8BF174" w14:textId="001A0071" w:rsidR="005536A3" w:rsidRDefault="005536A3" w:rsidP="0F70F97C"/>
    <w:p w14:paraId="3E240E99" w14:textId="11D5562D" w:rsidR="006B082A" w:rsidRPr="006B082A" w:rsidRDefault="006B082A" w:rsidP="0F70F97C">
      <w:pPr>
        <w:pStyle w:val="Overskrift1"/>
        <w:numPr>
          <w:ilvl w:val="0"/>
          <w:numId w:val="0"/>
        </w:numPr>
        <w:ind w:left="431"/>
      </w:pPr>
    </w:p>
    <w:sectPr w:rsidR="006B082A" w:rsidRPr="006B082A" w:rsidSect="00ED2449">
      <w:headerReference w:type="even" r:id="rId34"/>
      <w:headerReference w:type="default" r:id="rId35"/>
      <w:footerReference w:type="default" r:id="rId36"/>
      <w:headerReference w:type="first" r:id="rId37"/>
      <w:footerReference w:type="first" r:id="rId38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DA81" w14:textId="77777777" w:rsidR="007D105F" w:rsidRDefault="007D105F">
      <w:r>
        <w:separator/>
      </w:r>
    </w:p>
  </w:endnote>
  <w:endnote w:type="continuationSeparator" w:id="0">
    <w:p w14:paraId="732B32D2" w14:textId="77777777" w:rsidR="007D105F" w:rsidRDefault="007D105F">
      <w:r>
        <w:continuationSeparator/>
      </w:r>
    </w:p>
  </w:endnote>
  <w:endnote w:type="continuationNotice" w:id="1">
    <w:p w14:paraId="2FA9F307" w14:textId="77777777" w:rsidR="007D105F" w:rsidRDefault="007D1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6D95" w14:textId="77777777" w:rsidR="007D105F" w:rsidRDefault="007D105F">
      <w:r>
        <w:separator/>
      </w:r>
    </w:p>
  </w:footnote>
  <w:footnote w:type="continuationSeparator" w:id="0">
    <w:p w14:paraId="5A2A3FC0" w14:textId="77777777" w:rsidR="007D105F" w:rsidRDefault="007D105F">
      <w:r>
        <w:continuationSeparator/>
      </w:r>
    </w:p>
  </w:footnote>
  <w:footnote w:type="continuationNotice" w:id="1">
    <w:p w14:paraId="24FA9BFA" w14:textId="77777777" w:rsidR="007D105F" w:rsidRDefault="007D105F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E8F96"/>
    <w:multiLevelType w:val="hybridMultilevel"/>
    <w:tmpl w:val="006C866C"/>
    <w:lvl w:ilvl="0" w:tplc="7EF8711A">
      <w:start w:val="1"/>
      <w:numFmt w:val="decimal"/>
      <w:lvlText w:val="%1."/>
      <w:lvlJc w:val="left"/>
      <w:pPr>
        <w:ind w:left="720" w:hanging="360"/>
      </w:pPr>
    </w:lvl>
    <w:lvl w:ilvl="1" w:tplc="4ACC0076">
      <w:start w:val="1"/>
      <w:numFmt w:val="lowerLetter"/>
      <w:lvlText w:val="%2."/>
      <w:lvlJc w:val="left"/>
      <w:pPr>
        <w:ind w:left="1440" w:hanging="360"/>
      </w:pPr>
    </w:lvl>
    <w:lvl w:ilvl="2" w:tplc="F12CB90E">
      <w:start w:val="1"/>
      <w:numFmt w:val="lowerRoman"/>
      <w:lvlText w:val="%3."/>
      <w:lvlJc w:val="right"/>
      <w:pPr>
        <w:ind w:left="2160" w:hanging="180"/>
      </w:pPr>
    </w:lvl>
    <w:lvl w:ilvl="3" w:tplc="F6D02E6C">
      <w:start w:val="1"/>
      <w:numFmt w:val="decimal"/>
      <w:lvlText w:val="%4."/>
      <w:lvlJc w:val="left"/>
      <w:pPr>
        <w:ind w:left="2880" w:hanging="360"/>
      </w:pPr>
    </w:lvl>
    <w:lvl w:ilvl="4" w:tplc="6D443636">
      <w:start w:val="1"/>
      <w:numFmt w:val="lowerLetter"/>
      <w:lvlText w:val="%5."/>
      <w:lvlJc w:val="left"/>
      <w:pPr>
        <w:ind w:left="3600" w:hanging="360"/>
      </w:pPr>
    </w:lvl>
    <w:lvl w:ilvl="5" w:tplc="089212E4">
      <w:start w:val="1"/>
      <w:numFmt w:val="lowerRoman"/>
      <w:lvlText w:val="%6."/>
      <w:lvlJc w:val="right"/>
      <w:pPr>
        <w:ind w:left="4320" w:hanging="180"/>
      </w:pPr>
    </w:lvl>
    <w:lvl w:ilvl="6" w:tplc="035079F8">
      <w:start w:val="1"/>
      <w:numFmt w:val="decimal"/>
      <w:lvlText w:val="%7."/>
      <w:lvlJc w:val="left"/>
      <w:pPr>
        <w:ind w:left="5040" w:hanging="360"/>
      </w:pPr>
    </w:lvl>
    <w:lvl w:ilvl="7" w:tplc="8B5CB0B2">
      <w:start w:val="1"/>
      <w:numFmt w:val="lowerLetter"/>
      <w:lvlText w:val="%8."/>
      <w:lvlJc w:val="left"/>
      <w:pPr>
        <w:ind w:left="5760" w:hanging="360"/>
      </w:pPr>
    </w:lvl>
    <w:lvl w:ilvl="8" w:tplc="1BE80C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B3025"/>
    <w:multiLevelType w:val="hybridMultilevel"/>
    <w:tmpl w:val="8B64EFFE"/>
    <w:lvl w:ilvl="0" w:tplc="61DCBE64">
      <w:start w:val="1"/>
      <w:numFmt w:val="decimal"/>
      <w:lvlText w:val="%1."/>
      <w:lvlJc w:val="left"/>
      <w:pPr>
        <w:ind w:left="720" w:hanging="360"/>
      </w:pPr>
    </w:lvl>
    <w:lvl w:ilvl="1" w:tplc="818C7736">
      <w:start w:val="1"/>
      <w:numFmt w:val="lowerLetter"/>
      <w:lvlText w:val="%2."/>
      <w:lvlJc w:val="left"/>
      <w:pPr>
        <w:ind w:left="1440" w:hanging="360"/>
      </w:pPr>
    </w:lvl>
    <w:lvl w:ilvl="2" w:tplc="C48EF754">
      <w:start w:val="1"/>
      <w:numFmt w:val="lowerRoman"/>
      <w:lvlText w:val="%3."/>
      <w:lvlJc w:val="right"/>
      <w:pPr>
        <w:ind w:left="2160" w:hanging="180"/>
      </w:pPr>
    </w:lvl>
    <w:lvl w:ilvl="3" w:tplc="FC74946A">
      <w:start w:val="1"/>
      <w:numFmt w:val="decimal"/>
      <w:lvlText w:val="%4."/>
      <w:lvlJc w:val="left"/>
      <w:pPr>
        <w:ind w:left="2880" w:hanging="360"/>
      </w:pPr>
    </w:lvl>
    <w:lvl w:ilvl="4" w:tplc="4C3C0A4E">
      <w:start w:val="1"/>
      <w:numFmt w:val="lowerLetter"/>
      <w:lvlText w:val="%5."/>
      <w:lvlJc w:val="left"/>
      <w:pPr>
        <w:ind w:left="3600" w:hanging="360"/>
      </w:pPr>
    </w:lvl>
    <w:lvl w:ilvl="5" w:tplc="9DC0623E">
      <w:start w:val="1"/>
      <w:numFmt w:val="lowerRoman"/>
      <w:lvlText w:val="%6."/>
      <w:lvlJc w:val="right"/>
      <w:pPr>
        <w:ind w:left="4320" w:hanging="180"/>
      </w:pPr>
    </w:lvl>
    <w:lvl w:ilvl="6" w:tplc="53E879B2">
      <w:start w:val="1"/>
      <w:numFmt w:val="decimal"/>
      <w:lvlText w:val="%7."/>
      <w:lvlJc w:val="left"/>
      <w:pPr>
        <w:ind w:left="5040" w:hanging="360"/>
      </w:pPr>
    </w:lvl>
    <w:lvl w:ilvl="7" w:tplc="2E5626BE">
      <w:start w:val="1"/>
      <w:numFmt w:val="lowerLetter"/>
      <w:lvlText w:val="%8."/>
      <w:lvlJc w:val="left"/>
      <w:pPr>
        <w:ind w:left="5760" w:hanging="360"/>
      </w:pPr>
    </w:lvl>
    <w:lvl w:ilvl="8" w:tplc="D4C6709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7533C"/>
    <w:multiLevelType w:val="hybridMultilevel"/>
    <w:tmpl w:val="B942D244"/>
    <w:lvl w:ilvl="0" w:tplc="1F30F4AA">
      <w:start w:val="1"/>
      <w:numFmt w:val="decimal"/>
      <w:lvlText w:val="%1."/>
      <w:lvlJc w:val="left"/>
      <w:pPr>
        <w:ind w:left="720" w:hanging="360"/>
      </w:pPr>
    </w:lvl>
    <w:lvl w:ilvl="1" w:tplc="D8C450C6">
      <w:start w:val="1"/>
      <w:numFmt w:val="lowerLetter"/>
      <w:lvlText w:val="%2."/>
      <w:lvlJc w:val="left"/>
      <w:pPr>
        <w:ind w:left="1440" w:hanging="360"/>
      </w:pPr>
    </w:lvl>
    <w:lvl w:ilvl="2" w:tplc="1F2A0994">
      <w:start w:val="1"/>
      <w:numFmt w:val="lowerRoman"/>
      <w:lvlText w:val="%3."/>
      <w:lvlJc w:val="right"/>
      <w:pPr>
        <w:ind w:left="2160" w:hanging="180"/>
      </w:pPr>
    </w:lvl>
    <w:lvl w:ilvl="3" w:tplc="CDBEA214">
      <w:start w:val="1"/>
      <w:numFmt w:val="decimal"/>
      <w:lvlText w:val="%4."/>
      <w:lvlJc w:val="left"/>
      <w:pPr>
        <w:ind w:left="2880" w:hanging="360"/>
      </w:pPr>
    </w:lvl>
    <w:lvl w:ilvl="4" w:tplc="7C6A8456">
      <w:start w:val="1"/>
      <w:numFmt w:val="lowerLetter"/>
      <w:lvlText w:val="%5."/>
      <w:lvlJc w:val="left"/>
      <w:pPr>
        <w:ind w:left="3600" w:hanging="360"/>
      </w:pPr>
    </w:lvl>
    <w:lvl w:ilvl="5" w:tplc="5B58B73C">
      <w:start w:val="1"/>
      <w:numFmt w:val="lowerRoman"/>
      <w:lvlText w:val="%6."/>
      <w:lvlJc w:val="right"/>
      <w:pPr>
        <w:ind w:left="4320" w:hanging="180"/>
      </w:pPr>
    </w:lvl>
    <w:lvl w:ilvl="6" w:tplc="24D205F6">
      <w:start w:val="1"/>
      <w:numFmt w:val="decimal"/>
      <w:lvlText w:val="%7."/>
      <w:lvlJc w:val="left"/>
      <w:pPr>
        <w:ind w:left="5040" w:hanging="360"/>
      </w:pPr>
    </w:lvl>
    <w:lvl w:ilvl="7" w:tplc="04A6CDF2">
      <w:start w:val="1"/>
      <w:numFmt w:val="lowerLetter"/>
      <w:lvlText w:val="%8."/>
      <w:lvlJc w:val="left"/>
      <w:pPr>
        <w:ind w:left="5760" w:hanging="360"/>
      </w:pPr>
    </w:lvl>
    <w:lvl w:ilvl="8" w:tplc="3D5676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679126">
    <w:abstractNumId w:val="24"/>
  </w:num>
  <w:num w:numId="2" w16cid:durableId="1818957366">
    <w:abstractNumId w:val="4"/>
  </w:num>
  <w:num w:numId="3" w16cid:durableId="45880896">
    <w:abstractNumId w:val="7"/>
  </w:num>
  <w:num w:numId="4" w16cid:durableId="200751851">
    <w:abstractNumId w:val="11"/>
  </w:num>
  <w:num w:numId="5" w16cid:durableId="90200069">
    <w:abstractNumId w:val="0"/>
  </w:num>
  <w:num w:numId="6" w16cid:durableId="1025181446">
    <w:abstractNumId w:val="10"/>
  </w:num>
  <w:num w:numId="7" w16cid:durableId="51387269">
    <w:abstractNumId w:val="14"/>
  </w:num>
  <w:num w:numId="8" w16cid:durableId="603684525">
    <w:abstractNumId w:val="15"/>
  </w:num>
  <w:num w:numId="9" w16cid:durableId="39285356">
    <w:abstractNumId w:val="3"/>
  </w:num>
  <w:num w:numId="10" w16cid:durableId="164632784">
    <w:abstractNumId w:val="22"/>
  </w:num>
  <w:num w:numId="11" w16cid:durableId="2045249511">
    <w:abstractNumId w:val="12"/>
  </w:num>
  <w:num w:numId="12" w16cid:durableId="174805665">
    <w:abstractNumId w:val="20"/>
  </w:num>
  <w:num w:numId="13" w16cid:durableId="2133592034">
    <w:abstractNumId w:val="1"/>
  </w:num>
  <w:num w:numId="14" w16cid:durableId="1308558524">
    <w:abstractNumId w:val="18"/>
  </w:num>
  <w:num w:numId="15" w16cid:durableId="304897207">
    <w:abstractNumId w:val="8"/>
  </w:num>
  <w:num w:numId="16" w16cid:durableId="1632176984">
    <w:abstractNumId w:val="13"/>
  </w:num>
  <w:num w:numId="17" w16cid:durableId="2076005072">
    <w:abstractNumId w:val="19"/>
  </w:num>
  <w:num w:numId="18" w16cid:durableId="1963420598">
    <w:abstractNumId w:val="2"/>
  </w:num>
  <w:num w:numId="19" w16cid:durableId="158160470">
    <w:abstractNumId w:val="9"/>
  </w:num>
  <w:num w:numId="20" w16cid:durableId="2001080866">
    <w:abstractNumId w:val="17"/>
  </w:num>
  <w:num w:numId="21" w16cid:durableId="886994604">
    <w:abstractNumId w:val="23"/>
  </w:num>
  <w:num w:numId="22" w16cid:durableId="1535385534">
    <w:abstractNumId w:val="10"/>
  </w:num>
  <w:num w:numId="23" w16cid:durableId="666784025">
    <w:abstractNumId w:val="10"/>
  </w:num>
  <w:num w:numId="24" w16cid:durableId="1038507145">
    <w:abstractNumId w:val="16"/>
  </w:num>
  <w:num w:numId="25" w16cid:durableId="1556818538">
    <w:abstractNumId w:val="26"/>
  </w:num>
  <w:num w:numId="26" w16cid:durableId="562058158">
    <w:abstractNumId w:val="14"/>
  </w:num>
  <w:num w:numId="27" w16cid:durableId="1008949480">
    <w:abstractNumId w:val="6"/>
  </w:num>
  <w:num w:numId="28" w16cid:durableId="844902418">
    <w:abstractNumId w:val="10"/>
  </w:num>
  <w:num w:numId="29" w16cid:durableId="1526166268">
    <w:abstractNumId w:val="10"/>
  </w:num>
  <w:num w:numId="30" w16cid:durableId="1684699122">
    <w:abstractNumId w:val="10"/>
  </w:num>
  <w:num w:numId="31" w16cid:durableId="1650942332">
    <w:abstractNumId w:val="10"/>
  </w:num>
  <w:num w:numId="32" w16cid:durableId="1037582035">
    <w:abstractNumId w:val="14"/>
  </w:num>
  <w:num w:numId="33" w16cid:durableId="470681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10578739">
    <w:abstractNumId w:val="14"/>
  </w:num>
  <w:num w:numId="35" w16cid:durableId="937063133">
    <w:abstractNumId w:val="18"/>
  </w:num>
  <w:num w:numId="36" w16cid:durableId="170231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4102776">
    <w:abstractNumId w:val="25"/>
  </w:num>
  <w:num w:numId="38" w16cid:durableId="939724033">
    <w:abstractNumId w:val="5"/>
  </w:num>
  <w:num w:numId="39" w16cid:durableId="158344768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E7A06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46BF1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56A6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6F95"/>
    <w:rsid w:val="001E737E"/>
    <w:rsid w:val="001EF45A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00ED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2094"/>
    <w:rsid w:val="00284932"/>
    <w:rsid w:val="00287203"/>
    <w:rsid w:val="002876D9"/>
    <w:rsid w:val="00292736"/>
    <w:rsid w:val="00293232"/>
    <w:rsid w:val="0029695D"/>
    <w:rsid w:val="002972D6"/>
    <w:rsid w:val="002A0866"/>
    <w:rsid w:val="002A3F18"/>
    <w:rsid w:val="002A474F"/>
    <w:rsid w:val="002B493D"/>
    <w:rsid w:val="002B496A"/>
    <w:rsid w:val="002B6CBF"/>
    <w:rsid w:val="002B6E3C"/>
    <w:rsid w:val="002B730C"/>
    <w:rsid w:val="002C1132"/>
    <w:rsid w:val="002C1E5B"/>
    <w:rsid w:val="002C213C"/>
    <w:rsid w:val="002C7A5F"/>
    <w:rsid w:val="002C7E96"/>
    <w:rsid w:val="002D1612"/>
    <w:rsid w:val="002D1CC7"/>
    <w:rsid w:val="002D3112"/>
    <w:rsid w:val="002D6F52"/>
    <w:rsid w:val="002D72D9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2B7D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A7A61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3F6091"/>
    <w:rsid w:val="00403072"/>
    <w:rsid w:val="00403F6E"/>
    <w:rsid w:val="004061CD"/>
    <w:rsid w:val="00413C43"/>
    <w:rsid w:val="00414FA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0D32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171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B6A7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0FDA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1780"/>
    <w:rsid w:val="00632024"/>
    <w:rsid w:val="00633C75"/>
    <w:rsid w:val="006435C0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AC2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4F50"/>
    <w:rsid w:val="006973C6"/>
    <w:rsid w:val="006A0B81"/>
    <w:rsid w:val="006A19BD"/>
    <w:rsid w:val="006A1B1F"/>
    <w:rsid w:val="006A35FB"/>
    <w:rsid w:val="006A702A"/>
    <w:rsid w:val="006B082A"/>
    <w:rsid w:val="006C3CF2"/>
    <w:rsid w:val="006C40A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418ED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105F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131D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0330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A7B40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74C"/>
    <w:rsid w:val="00AB3AA4"/>
    <w:rsid w:val="00AB4E5E"/>
    <w:rsid w:val="00AB6EBF"/>
    <w:rsid w:val="00AC1EBD"/>
    <w:rsid w:val="00AC6CC5"/>
    <w:rsid w:val="00AD2400"/>
    <w:rsid w:val="00AD3072"/>
    <w:rsid w:val="00AD30AA"/>
    <w:rsid w:val="00AD3C57"/>
    <w:rsid w:val="00AD67F4"/>
    <w:rsid w:val="00AE1042"/>
    <w:rsid w:val="00AE1C8A"/>
    <w:rsid w:val="00AE576D"/>
    <w:rsid w:val="00AE67AD"/>
    <w:rsid w:val="00AF630B"/>
    <w:rsid w:val="00AF66EF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1852"/>
    <w:rsid w:val="00C12C96"/>
    <w:rsid w:val="00C138CE"/>
    <w:rsid w:val="00C15D52"/>
    <w:rsid w:val="00C16F1C"/>
    <w:rsid w:val="00C17455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5F4E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E7EBF"/>
    <w:rsid w:val="00DF0E36"/>
    <w:rsid w:val="00DF199E"/>
    <w:rsid w:val="00DF463A"/>
    <w:rsid w:val="00DF5EE5"/>
    <w:rsid w:val="00DF6132"/>
    <w:rsid w:val="00E02113"/>
    <w:rsid w:val="00E07774"/>
    <w:rsid w:val="00E079C5"/>
    <w:rsid w:val="00E16ABE"/>
    <w:rsid w:val="00E1742B"/>
    <w:rsid w:val="00E21F03"/>
    <w:rsid w:val="00E23CD7"/>
    <w:rsid w:val="00E250EC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084A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1B8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0F78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20A2396"/>
    <w:rsid w:val="07A2A307"/>
    <w:rsid w:val="0F0F9247"/>
    <w:rsid w:val="0F70F97C"/>
    <w:rsid w:val="134CECE8"/>
    <w:rsid w:val="1358C499"/>
    <w:rsid w:val="1A3A4F09"/>
    <w:rsid w:val="1DF127BA"/>
    <w:rsid w:val="20AD031E"/>
    <w:rsid w:val="2289FF9C"/>
    <w:rsid w:val="2BF0ED60"/>
    <w:rsid w:val="322951B5"/>
    <w:rsid w:val="33DD437C"/>
    <w:rsid w:val="3510C4A8"/>
    <w:rsid w:val="39CCE253"/>
    <w:rsid w:val="417C36C0"/>
    <w:rsid w:val="4F22EDE9"/>
    <w:rsid w:val="4FCA4192"/>
    <w:rsid w:val="523B742E"/>
    <w:rsid w:val="53092C0F"/>
    <w:rsid w:val="54F96648"/>
    <w:rsid w:val="57FD8275"/>
    <w:rsid w:val="5FC26F8F"/>
    <w:rsid w:val="6099CD86"/>
    <w:rsid w:val="62E85D86"/>
    <w:rsid w:val="6BAAB69F"/>
    <w:rsid w:val="6EF74F59"/>
    <w:rsid w:val="709E5C17"/>
    <w:rsid w:val="78581B55"/>
    <w:rsid w:val="7C3205CC"/>
    <w:rsid w:val="7CB38B81"/>
    <w:rsid w:val="7D3ACC11"/>
    <w:rsid w:val="7DA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2E163E36-8744-46C4-B1FD-9E009A13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6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6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6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6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6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6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6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6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4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5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7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customStyle="1" w:styleId="CommentText">
    <w:name w:val="Comment Text"/>
    <w:basedOn w:val="Normal"/>
    <w:link w:val="CommentTextChar"/>
    <w:uiPriority w:val="99"/>
    <w:rsid w:val="0070297C"/>
    <w:rPr>
      <w:sz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70297C"/>
    <w:rPr>
      <w:rFonts w:ascii="Arial" w:hAnsi="Arial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68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ntTable" Target="fontTable.xml"/><Relationship Id="rId21" Type="http://schemas.openxmlformats.org/officeDocument/2006/relationships/hyperlink" Target="http://www.naaf.no/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F235-A42A-4575-BCD0-A1FD3AA9D5F8}"/>
</file>

<file path=customXml/itemProps2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48d329e-2c30-4f78-af48-d34193b2b7cd"/>
    <ds:schemaRef ds:uri="09717690-4bc6-4740-80ba-d9da9c408f80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1531</Words>
  <Characters>9666</Characters>
  <Application>Microsoft Office Word</Application>
  <DocSecurity>0</DocSecurity>
  <Lines>247</Lines>
  <Paragraphs>113</Paragraphs>
  <ScaleCrop>false</ScaleCrop>
  <Company>NBR</Company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2015-09-07T21:06:00Z</cp:lastPrinted>
  <dcterms:created xsi:type="dcterms:W3CDTF">2026-07-30T06:58:00Z</dcterms:created>
  <dcterms:modified xsi:type="dcterms:W3CDTF">2026-07-30T06:58:00Z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  <property fmtid="{D5CDD505-2E9C-101B-9397-08002B2CF9AE}" pid="15" name="docLang">
    <vt:lpwstr>nb</vt:lpwstr>
  </property>
</Properties>
</file>